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79F80" w14:textId="77777777" w:rsidR="00CF5462" w:rsidRDefault="00CF5462" w:rsidP="00172E23">
      <w:pPr>
        <w:pStyle w:val="Bodytext30"/>
        <w:shd w:val="clear" w:color="auto" w:fill="auto"/>
        <w:spacing w:line="160" w:lineRule="exact"/>
        <w:ind w:left="426"/>
        <w:rPr>
          <w:b/>
        </w:rPr>
      </w:pPr>
      <w:bookmarkStart w:id="0" w:name="_GoBack"/>
      <w:bookmarkEnd w:id="0"/>
    </w:p>
    <w:p w14:paraId="07FECF3D" w14:textId="126223C2" w:rsidR="00CF5462" w:rsidRDefault="002C1E56" w:rsidP="00F91676">
      <w:pPr>
        <w:pStyle w:val="Bodytext30"/>
        <w:shd w:val="clear" w:color="auto" w:fill="auto"/>
        <w:spacing w:line="160" w:lineRule="exact"/>
        <w:ind w:left="426" w:right="740"/>
        <w:rPr>
          <w:b/>
        </w:rPr>
      </w:pPr>
      <w:r>
        <w:rPr>
          <w:noProof/>
        </w:rPr>
        <w:drawing>
          <wp:anchor distT="0" distB="0" distL="63500" distR="514985" simplePos="0" relativeHeight="251658240" behindDoc="1" locked="0" layoutInCell="1" allowOverlap="1" wp14:anchorId="1A104F95" wp14:editId="7E295300">
            <wp:simplePos x="0" y="0"/>
            <wp:positionH relativeFrom="margin">
              <wp:posOffset>82550</wp:posOffset>
            </wp:positionH>
            <wp:positionV relativeFrom="paragraph">
              <wp:posOffset>-33655</wp:posOffset>
            </wp:positionV>
            <wp:extent cx="1273810" cy="2194560"/>
            <wp:effectExtent l="0" t="0" r="254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219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462" w:rsidRPr="002D5FB8">
        <w:rPr>
          <w:b/>
        </w:rPr>
        <w:t>РОССИЙСКАЯ АКАДЕМИЯ НАУК</w:t>
      </w:r>
    </w:p>
    <w:p w14:paraId="5561138D" w14:textId="77777777" w:rsidR="00CF5462" w:rsidRPr="002D5FB8" w:rsidRDefault="00CF5462" w:rsidP="00F91676">
      <w:pPr>
        <w:pStyle w:val="Bodytext30"/>
        <w:shd w:val="clear" w:color="auto" w:fill="auto"/>
        <w:spacing w:line="160" w:lineRule="exact"/>
        <w:ind w:left="426" w:right="740"/>
        <w:rPr>
          <w:b/>
        </w:rPr>
      </w:pPr>
    </w:p>
    <w:p w14:paraId="0837F180" w14:textId="77777777" w:rsidR="00CF5462" w:rsidRPr="00A65BD8" w:rsidRDefault="00CF5462" w:rsidP="00F91676">
      <w:pPr>
        <w:pStyle w:val="Bodytext40"/>
        <w:shd w:val="clear" w:color="auto" w:fill="auto"/>
        <w:spacing w:after="127" w:line="140" w:lineRule="exact"/>
        <w:ind w:left="40" w:right="740"/>
        <w:rPr>
          <w:rFonts w:ascii="Times New Roman" w:hAnsi="Times New Roman" w:cs="Times New Roman"/>
          <w:b/>
          <w:sz w:val="16"/>
          <w:szCs w:val="16"/>
        </w:rPr>
      </w:pPr>
      <w:r w:rsidRPr="00A65BD8">
        <w:rPr>
          <w:rFonts w:ascii="Times New Roman" w:hAnsi="Times New Roman" w:cs="Times New Roman"/>
          <w:b/>
          <w:sz w:val="16"/>
          <w:szCs w:val="16"/>
        </w:rPr>
        <w:t xml:space="preserve">ИНСТИТУТ ИСТОРИИ </w:t>
      </w:r>
      <w:r w:rsidRPr="00A65BD8">
        <w:rPr>
          <w:rFonts w:ascii="Times New Roman" w:hAnsi="Times New Roman" w:cs="Times New Roman"/>
          <w:b/>
          <w:sz w:val="24"/>
          <w:szCs w:val="24"/>
        </w:rPr>
        <w:t>м</w:t>
      </w:r>
      <w:r w:rsidRPr="00A65BD8">
        <w:rPr>
          <w:rFonts w:ascii="Times New Roman" w:hAnsi="Times New Roman" w:cs="Times New Roman"/>
          <w:b/>
          <w:color w:val="auto"/>
          <w:sz w:val="24"/>
          <w:szCs w:val="24"/>
        </w:rPr>
        <w:t>атериальной</w:t>
      </w:r>
      <w:r w:rsidRPr="00A65BD8">
        <w:rPr>
          <w:rFonts w:ascii="Times New Roman" w:hAnsi="Times New Roman" w:cs="Times New Roman"/>
          <w:b/>
          <w:sz w:val="16"/>
          <w:szCs w:val="16"/>
        </w:rPr>
        <w:t xml:space="preserve"> КУЛЬТУРЫ </w:t>
      </w:r>
    </w:p>
    <w:p w14:paraId="653876D7" w14:textId="77777777" w:rsidR="00CF5462" w:rsidRPr="00F91676" w:rsidRDefault="00CF5462" w:rsidP="00F91676">
      <w:pPr>
        <w:pStyle w:val="a4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 xml:space="preserve">                          </w:t>
      </w:r>
      <w:r w:rsidRPr="00F91676">
        <w:rPr>
          <w:rFonts w:ascii="Times New Roman" w:hAnsi="Times New Roman" w:cs="Times New Roman"/>
          <w:b/>
          <w:bCs/>
          <w:sz w:val="22"/>
          <w:szCs w:val="22"/>
        </w:rPr>
        <w:t>ОТДЕЛ ИСТОРИИ АНТИЧНОЙ</w:t>
      </w:r>
    </w:p>
    <w:p w14:paraId="423410EA" w14:textId="77777777" w:rsidR="00CF5462" w:rsidRPr="00F91676" w:rsidRDefault="00CF5462" w:rsidP="00F91676">
      <w:pPr>
        <w:pStyle w:val="a4"/>
        <w:rPr>
          <w:rFonts w:ascii="Times New Roman" w:hAnsi="Times New Roman" w:cs="Times New Roman"/>
          <w:b/>
          <w:bCs/>
          <w:sz w:val="22"/>
          <w:szCs w:val="22"/>
        </w:rPr>
      </w:pPr>
      <w:r w:rsidRPr="00F91676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Pr="00F91676">
        <w:rPr>
          <w:rFonts w:ascii="Times New Roman" w:hAnsi="Times New Roman" w:cs="Times New Roman"/>
          <w:b/>
          <w:bCs/>
          <w:sz w:val="22"/>
          <w:szCs w:val="22"/>
        </w:rPr>
        <w:t>КУЛЬТУРЫ</w:t>
      </w:r>
    </w:p>
    <w:p w14:paraId="6279AFAE" w14:textId="77777777" w:rsidR="00CF5462" w:rsidRPr="00F91676" w:rsidRDefault="00CF5462">
      <w:pPr>
        <w:spacing w:before="75" w:after="75" w:line="240" w:lineRule="exact"/>
        <w:rPr>
          <w:sz w:val="18"/>
          <w:szCs w:val="18"/>
        </w:rPr>
      </w:pPr>
    </w:p>
    <w:p w14:paraId="71559BC5" w14:textId="77777777" w:rsidR="00CF5462" w:rsidRPr="00F91676" w:rsidRDefault="00CF5462">
      <w:pPr>
        <w:rPr>
          <w:sz w:val="2"/>
          <w:szCs w:val="2"/>
        </w:rPr>
        <w:sectPr w:rsidR="00CF5462" w:rsidRPr="00F91676" w:rsidSect="00172E23">
          <w:type w:val="continuous"/>
          <w:pgSz w:w="10805" w:h="15494"/>
          <w:pgMar w:top="220" w:right="0" w:bottom="114" w:left="426" w:header="0" w:footer="3" w:gutter="0"/>
          <w:cols w:space="720"/>
          <w:noEndnote/>
          <w:docGrid w:linePitch="360"/>
        </w:sectPr>
      </w:pPr>
    </w:p>
    <w:p w14:paraId="7C45D48A" w14:textId="20D2E779" w:rsidR="00CF5462" w:rsidRPr="00430E32" w:rsidRDefault="002C1E56" w:rsidP="00F91676">
      <w:pPr>
        <w:spacing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7EC9B56E" wp14:editId="2225D7C2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056630" cy="79375"/>
                <wp:effectExtent l="635" t="0" r="63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7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FDDEE" w14:textId="77777777" w:rsidR="00CF5462" w:rsidRDefault="00CF5462" w:rsidP="002D5FB8">
                            <w:pPr>
                              <w:pStyle w:val="Picturecaption"/>
                              <w:shd w:val="clear" w:color="auto" w:fill="auto"/>
                              <w:ind w:firstLine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05pt;margin-top:0;width:476.9pt;height:6.25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" filled="f" stroked="f">
                <v:textbox inset="0,0,0,0">
                  <w:txbxContent>
                    <w:p w14:paraId="7A0FDDEE" w14:textId="77777777" w:rsidR="00CF5462" w:rsidRDefault="00CF5462" w:rsidP="002D5FB8">
                      <w:pPr>
                        <w:pStyle w:val="Picturecaption"/>
                        <w:shd w:val="clear" w:color="auto" w:fill="auto"/>
                        <w:ind w:firstLine="0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F546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CF5462" w:rsidRPr="00430E32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1DF7BBA1" w14:textId="77777777" w:rsidR="00CF5462" w:rsidRDefault="00CF5462" w:rsidP="00F91676">
      <w:pPr>
        <w:ind w:right="9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научной конференции </w:t>
      </w:r>
      <w:r w:rsidRPr="00740682">
        <w:rPr>
          <w:rFonts w:ascii="Times New Roman" w:hAnsi="Times New Roman" w:cs="Times New Roman"/>
          <w:sz w:val="28"/>
          <w:szCs w:val="28"/>
        </w:rPr>
        <w:t>«Северное Причерноморье в древности. Традиционные подходы и новые открытия»</w:t>
      </w:r>
      <w:r>
        <w:rPr>
          <w:rFonts w:ascii="Times New Roman" w:hAnsi="Times New Roman" w:cs="Times New Roman"/>
          <w:sz w:val="28"/>
          <w:szCs w:val="28"/>
        </w:rPr>
        <w:t xml:space="preserve">, посвященная 120-летию со дня рождения Елены Ивановны Леви </w:t>
      </w:r>
      <w:r w:rsidRPr="00740682">
        <w:rPr>
          <w:rFonts w:ascii="Times New Roman" w:hAnsi="Times New Roman" w:cs="Times New Roman"/>
          <w:sz w:val="28"/>
          <w:szCs w:val="28"/>
        </w:rPr>
        <w:t>(1903–1996)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E5CEF4" w14:textId="77777777" w:rsidR="00CF5462" w:rsidRPr="00F91676" w:rsidRDefault="00CF5462">
      <w:pPr>
        <w:spacing w:line="360" w:lineRule="exact"/>
      </w:pPr>
    </w:p>
    <w:p w14:paraId="62413AB5" w14:textId="77777777" w:rsidR="00CF5462" w:rsidRPr="00F91676" w:rsidRDefault="00CF5462">
      <w:pPr>
        <w:spacing w:line="360" w:lineRule="exact"/>
      </w:pPr>
    </w:p>
    <w:p w14:paraId="7B762A4F" w14:textId="77777777" w:rsidR="00CF5462" w:rsidRDefault="00CF5462" w:rsidP="008356AB">
      <w:pPr>
        <w:pStyle w:val="a4"/>
        <w:ind w:left="851" w:right="53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0E32">
        <w:rPr>
          <w:rFonts w:ascii="Times New Roman" w:hAnsi="Times New Roman" w:cs="Times New Roman"/>
          <w:b/>
          <w:bCs/>
          <w:sz w:val="28"/>
          <w:szCs w:val="28"/>
        </w:rPr>
        <w:t>Организационный комитет:</w:t>
      </w:r>
    </w:p>
    <w:p w14:paraId="7F4222DD" w14:textId="77777777" w:rsidR="00CF5462" w:rsidRPr="00430E32" w:rsidRDefault="00CF5462" w:rsidP="008356AB">
      <w:pPr>
        <w:pStyle w:val="a4"/>
        <w:ind w:left="851" w:right="53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407664" w14:textId="77777777" w:rsidR="00CF5462" w:rsidRPr="00430E32" w:rsidRDefault="00CF5462" w:rsidP="006B346E">
      <w:pPr>
        <w:pStyle w:val="a4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43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Горончаровский Владимир Анатольевич</w:t>
      </w:r>
      <w:r w:rsidRPr="00430E3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E32">
        <w:rPr>
          <w:rFonts w:ascii="Times New Roman" w:hAnsi="Times New Roman" w:cs="Times New Roman"/>
          <w:sz w:val="28"/>
          <w:szCs w:val="28"/>
        </w:rPr>
        <w:t>заведующий Отделом истории античной культуры ИИМК РАН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0E32">
        <w:rPr>
          <w:rFonts w:ascii="Times New Roman" w:hAnsi="Times New Roman" w:cs="Times New Roman"/>
          <w:sz w:val="28"/>
          <w:szCs w:val="28"/>
        </w:rPr>
        <w:t xml:space="preserve"> доктор исторических наук (председатель);</w:t>
      </w:r>
    </w:p>
    <w:p w14:paraId="6F0AA8C7" w14:textId="77777777" w:rsidR="00CF5462" w:rsidRPr="00430E32" w:rsidRDefault="00CF5462" w:rsidP="006B346E">
      <w:pPr>
        <w:pStyle w:val="a4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43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Вахтина Марина Юрьевна</w:t>
      </w:r>
      <w:r w:rsidRPr="00430E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30E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E32">
        <w:rPr>
          <w:rFonts w:ascii="Times New Roman" w:hAnsi="Times New Roman" w:cs="Times New Roman"/>
          <w:sz w:val="28"/>
          <w:szCs w:val="28"/>
        </w:rPr>
        <w:t>старший научный сотрудник Отдела истории античной культуры ИИМК РАН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0E32">
        <w:rPr>
          <w:rFonts w:ascii="Times New Roman" w:hAnsi="Times New Roman" w:cs="Times New Roman"/>
          <w:sz w:val="28"/>
          <w:szCs w:val="28"/>
        </w:rPr>
        <w:t>кандидат исторических наук;</w:t>
      </w:r>
    </w:p>
    <w:p w14:paraId="06F9BAF4" w14:textId="77777777" w:rsidR="00CF5462" w:rsidRPr="00430E32" w:rsidRDefault="00CF5462" w:rsidP="006B346E">
      <w:pPr>
        <w:pStyle w:val="a4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43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Павличенко Наталья Андреевна</w:t>
      </w:r>
      <w:r w:rsidRPr="00430E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30E32">
        <w:rPr>
          <w:rFonts w:ascii="Times New Roman" w:hAnsi="Times New Roman" w:cs="Times New Roman"/>
          <w:sz w:val="28"/>
          <w:szCs w:val="28"/>
        </w:rPr>
        <w:t>– старший научный сотрудник Отдела истории античной культуры ИИМК РАН;</w:t>
      </w:r>
    </w:p>
    <w:p w14:paraId="3585E268" w14:textId="77777777" w:rsidR="00CF5462" w:rsidRDefault="00CF5462" w:rsidP="006B346E">
      <w:pPr>
        <w:pStyle w:val="a4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430E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Четверкина Екатерина Вячеславовна</w:t>
      </w:r>
      <w:r w:rsidRPr="00430E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30E32">
        <w:rPr>
          <w:rFonts w:ascii="Times New Roman" w:hAnsi="Times New Roman" w:cs="Times New Roman"/>
          <w:sz w:val="28"/>
          <w:szCs w:val="28"/>
        </w:rPr>
        <w:t>– младший научный сотрудник Отдела истории античной культуры ИИМК РАН.</w:t>
      </w:r>
    </w:p>
    <w:p w14:paraId="6C4B795C" w14:textId="77777777" w:rsidR="00CF5462" w:rsidRDefault="00CF5462" w:rsidP="006B346E">
      <w:pPr>
        <w:pStyle w:val="a4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</w:p>
    <w:p w14:paraId="267BA680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AC1C24">
        <w:rPr>
          <w:rFonts w:ascii="Times New Roman" w:hAnsi="Times New Roman" w:cs="Times New Roman"/>
          <w:b/>
          <w:sz w:val="28"/>
          <w:szCs w:val="28"/>
        </w:rPr>
        <w:t>Место проведения конференции</w:t>
      </w:r>
      <w:r w:rsidRPr="00F826F0">
        <w:rPr>
          <w:rFonts w:ascii="Times New Roman" w:hAnsi="Times New Roman" w:cs="Times New Roman"/>
          <w:sz w:val="28"/>
          <w:szCs w:val="28"/>
        </w:rPr>
        <w:t xml:space="preserve">: Санкт-Петербург, Дворцовая наб. 18, Институт истории материальной культуры РАН, Дубовый зал </w:t>
      </w:r>
    </w:p>
    <w:p w14:paraId="70AF3B83" w14:textId="77777777" w:rsidR="00AC1C24" w:rsidRPr="00C22D82" w:rsidRDefault="00AC1C24" w:rsidP="00AC1C24">
      <w:pPr>
        <w:pStyle w:val="a4"/>
        <w:ind w:left="905" w:right="5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8B0794" w14:textId="77777777" w:rsidR="00AC1C24" w:rsidRDefault="00AC1C24" w:rsidP="00AC1C24">
      <w:pPr>
        <w:pStyle w:val="a4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20DD1">
        <w:rPr>
          <w:rFonts w:ascii="Times New Roman" w:hAnsi="Times New Roman" w:cs="Times New Roman"/>
          <w:b/>
          <w:bCs/>
          <w:sz w:val="28"/>
          <w:szCs w:val="28"/>
        </w:rPr>
        <w:t>Регламент работы конференции</w:t>
      </w:r>
      <w:r>
        <w:rPr>
          <w:rFonts w:ascii="Times New Roman" w:hAnsi="Times New Roman" w:cs="Times New Roman"/>
          <w:sz w:val="28"/>
          <w:szCs w:val="28"/>
        </w:rPr>
        <w:t xml:space="preserve">: доклады на заседаниях </w:t>
      </w:r>
      <w:r w:rsidRPr="00430E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15 минут, вопросы </w:t>
      </w:r>
      <w:r w:rsidRPr="00430E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5 минут.</w:t>
      </w:r>
    </w:p>
    <w:p w14:paraId="29AE7D54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</w:p>
    <w:p w14:paraId="260ABAB6" w14:textId="77777777" w:rsidR="00CF5462" w:rsidRDefault="00CF5462" w:rsidP="006B346E">
      <w:pPr>
        <w:ind w:left="905" w:right="5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DD1">
        <w:rPr>
          <w:rFonts w:ascii="Times New Roman" w:hAnsi="Times New Roman" w:cs="Times New Roman"/>
          <w:b/>
          <w:bCs/>
          <w:sz w:val="28"/>
          <w:szCs w:val="28"/>
        </w:rPr>
        <w:t>1 июня (четверг)</w:t>
      </w:r>
    </w:p>
    <w:p w14:paraId="04A99EA1" w14:textId="77777777" w:rsidR="00CF5462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</w:p>
    <w:p w14:paraId="7A37370A" w14:textId="77777777" w:rsidR="00CF5462" w:rsidRDefault="00CF5462" w:rsidP="006B346E">
      <w:pPr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41756">
        <w:rPr>
          <w:rFonts w:ascii="Times New Roman" w:hAnsi="Times New Roman" w:cs="Times New Roman"/>
          <w:sz w:val="28"/>
          <w:szCs w:val="28"/>
        </w:rPr>
        <w:t>10:00 – 11:00 – регистрация участников конференции.</w:t>
      </w:r>
    </w:p>
    <w:p w14:paraId="33476F72" w14:textId="77777777" w:rsidR="00CF5462" w:rsidRDefault="00CF5462" w:rsidP="006B346E">
      <w:pPr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11:00 – Открытие конференции.</w:t>
      </w:r>
    </w:p>
    <w:p w14:paraId="568B4925" w14:textId="77777777" w:rsidR="00CF5462" w:rsidRDefault="00CF5462" w:rsidP="006B346E">
      <w:pPr>
        <w:ind w:left="905" w:right="5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Приветственное слово директора ИИМК РАН, доктора исторических наук А.В. Полякова.</w:t>
      </w:r>
    </w:p>
    <w:p w14:paraId="3881FD63" w14:textId="77777777" w:rsidR="00CF5462" w:rsidRDefault="00CF5462" w:rsidP="006B346E">
      <w:pPr>
        <w:ind w:left="905" w:right="5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Вступительное слово председателя Организационного комитета конференции, </w:t>
      </w:r>
      <w:r w:rsidRPr="00430E32">
        <w:rPr>
          <w:rFonts w:ascii="Times New Roman" w:hAnsi="Times New Roman" w:cs="Times New Roman"/>
          <w:sz w:val="28"/>
          <w:szCs w:val="28"/>
        </w:rPr>
        <w:t>заведующ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30E32">
        <w:rPr>
          <w:rFonts w:ascii="Times New Roman" w:hAnsi="Times New Roman" w:cs="Times New Roman"/>
          <w:sz w:val="28"/>
          <w:szCs w:val="28"/>
        </w:rPr>
        <w:t xml:space="preserve"> Отделом истории античной культуры</w:t>
      </w:r>
      <w:r>
        <w:rPr>
          <w:rFonts w:ascii="Times New Roman" w:hAnsi="Times New Roman" w:cs="Times New Roman"/>
          <w:sz w:val="28"/>
          <w:szCs w:val="28"/>
        </w:rPr>
        <w:t xml:space="preserve"> ИИМК РАН, доктора исторических наук В.А. Горончаровского. </w:t>
      </w:r>
    </w:p>
    <w:p w14:paraId="6DE29CD9" w14:textId="77777777" w:rsidR="00CF5462" w:rsidRDefault="00CF5462" w:rsidP="006B346E">
      <w:pPr>
        <w:spacing w:line="360" w:lineRule="exact"/>
        <w:ind w:left="905" w:right="584"/>
        <w:jc w:val="both"/>
      </w:pPr>
    </w:p>
    <w:p w14:paraId="29A82187" w14:textId="77777777" w:rsidR="00CF5462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21AF2B7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41756">
        <w:rPr>
          <w:rFonts w:ascii="Times New Roman" w:hAnsi="Times New Roman" w:cs="Times New Roman"/>
          <w:color w:val="auto"/>
          <w:sz w:val="28"/>
          <w:szCs w:val="28"/>
        </w:rPr>
        <w:t>11:20</w:t>
      </w:r>
      <w:r w:rsidRPr="00F826F0">
        <w:rPr>
          <w:rFonts w:ascii="Times New Roman" w:hAnsi="Times New Roman" w:cs="Times New Roman"/>
          <w:sz w:val="28"/>
          <w:szCs w:val="28"/>
        </w:rPr>
        <w:t>-14:00 – Утреннее заседание</w:t>
      </w:r>
    </w:p>
    <w:p w14:paraId="4EDE1293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Председатель: В.А. Горончаровский</w:t>
      </w:r>
    </w:p>
    <w:p w14:paraId="387B5ECE" w14:textId="77777777" w:rsidR="00CF5462" w:rsidRPr="008C71E4" w:rsidRDefault="00CF5462" w:rsidP="006B346E">
      <w:pPr>
        <w:pStyle w:val="a5"/>
        <w:numPr>
          <w:ilvl w:val="0"/>
          <w:numId w:val="1"/>
        </w:numPr>
        <w:spacing w:line="360" w:lineRule="exact"/>
        <w:ind w:left="905" w:right="584" w:hanging="26"/>
        <w:jc w:val="both"/>
        <w:rPr>
          <w:rFonts w:ascii="Times New Roman" w:hAnsi="Times New Roman" w:cs="Times New Roman"/>
          <w:sz w:val="28"/>
          <w:szCs w:val="28"/>
        </w:rPr>
      </w:pPr>
      <w:r w:rsidRPr="008C71E4">
        <w:rPr>
          <w:rFonts w:ascii="Times New Roman" w:hAnsi="Times New Roman" w:cs="Times New Roman"/>
          <w:i/>
          <w:sz w:val="28"/>
          <w:szCs w:val="28"/>
        </w:rPr>
        <w:t>Виноградов Юрий Алексеевич</w:t>
      </w:r>
      <w:r w:rsidRPr="008C71E4">
        <w:rPr>
          <w:rFonts w:ascii="Times New Roman" w:hAnsi="Times New Roman" w:cs="Times New Roman"/>
          <w:sz w:val="28"/>
          <w:szCs w:val="28"/>
        </w:rPr>
        <w:t xml:space="preserve"> (СПб., ИИМК РАН). Елена Ивановна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1E4">
        <w:rPr>
          <w:rFonts w:ascii="Times New Roman" w:hAnsi="Times New Roman" w:cs="Times New Roman"/>
          <w:sz w:val="28"/>
          <w:szCs w:val="28"/>
        </w:rPr>
        <w:t>Леви – выдающаяся исследовательница Ольвии.</w:t>
      </w:r>
    </w:p>
    <w:p w14:paraId="6FF0D0A9" w14:textId="77777777" w:rsidR="00CF5462" w:rsidRPr="008C71E4" w:rsidRDefault="00CF5462" w:rsidP="006B346E">
      <w:pPr>
        <w:pStyle w:val="a5"/>
        <w:numPr>
          <w:ilvl w:val="0"/>
          <w:numId w:val="1"/>
        </w:numPr>
        <w:spacing w:line="360" w:lineRule="exact"/>
        <w:ind w:left="905" w:right="584" w:hanging="26"/>
        <w:jc w:val="both"/>
        <w:rPr>
          <w:rFonts w:ascii="Times New Roman" w:hAnsi="Times New Roman" w:cs="Times New Roman"/>
          <w:sz w:val="28"/>
          <w:szCs w:val="28"/>
        </w:rPr>
      </w:pPr>
      <w:r w:rsidRPr="00530CE8">
        <w:rPr>
          <w:rFonts w:ascii="Times New Roman" w:hAnsi="Times New Roman" w:cs="Times New Roman"/>
          <w:i/>
          <w:sz w:val="28"/>
          <w:szCs w:val="28"/>
        </w:rPr>
        <w:lastRenderedPageBreak/>
        <w:t>Медведева Мария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(СПб., ИИМК РАН). </w:t>
      </w:r>
      <w:r w:rsidRPr="008C71E4">
        <w:rPr>
          <w:rFonts w:ascii="Times New Roman" w:hAnsi="Times New Roman" w:cs="Times New Roman"/>
          <w:sz w:val="28"/>
          <w:szCs w:val="28"/>
        </w:rPr>
        <w:t>Елена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1E4">
        <w:rPr>
          <w:rFonts w:ascii="Times New Roman" w:hAnsi="Times New Roman" w:cs="Times New Roman"/>
          <w:sz w:val="28"/>
          <w:szCs w:val="28"/>
        </w:rPr>
        <w:t>Ивановна Леви. Фотозарисовки из научной жизни.</w:t>
      </w:r>
    </w:p>
    <w:p w14:paraId="0481DCB5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826F0">
        <w:rPr>
          <w:rFonts w:ascii="Times New Roman" w:hAnsi="Times New Roman" w:cs="Times New Roman"/>
          <w:sz w:val="28"/>
          <w:szCs w:val="28"/>
        </w:rPr>
        <w:t>.</w:t>
      </w:r>
      <w:r w:rsidRPr="00F826F0">
        <w:rPr>
          <w:rFonts w:ascii="Times New Roman" w:hAnsi="Times New Roman" w:cs="Times New Roman"/>
          <w:sz w:val="28"/>
          <w:szCs w:val="28"/>
        </w:rPr>
        <w:tab/>
      </w:r>
      <w:r w:rsidRPr="008C71E4">
        <w:rPr>
          <w:rFonts w:ascii="Times New Roman" w:hAnsi="Times New Roman" w:cs="Times New Roman"/>
          <w:i/>
          <w:sz w:val="28"/>
          <w:szCs w:val="28"/>
        </w:rPr>
        <w:t>Яйленко Валерий Петрович</w:t>
      </w:r>
      <w:r w:rsidRPr="00F826F0">
        <w:rPr>
          <w:rFonts w:ascii="Times New Roman" w:hAnsi="Times New Roman" w:cs="Times New Roman"/>
          <w:sz w:val="28"/>
          <w:szCs w:val="28"/>
        </w:rPr>
        <w:t xml:space="preserve"> (Москва). Ранние березанские да ольвийские граффити с денежными суммами и ratio монет-стрелок. (Дистанционно).</w:t>
      </w:r>
    </w:p>
    <w:p w14:paraId="04FCC23B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826F0">
        <w:rPr>
          <w:rFonts w:ascii="Times New Roman" w:hAnsi="Times New Roman" w:cs="Times New Roman"/>
          <w:sz w:val="28"/>
          <w:szCs w:val="28"/>
        </w:rPr>
        <w:t>.</w:t>
      </w:r>
      <w:r w:rsidRPr="00F826F0">
        <w:rPr>
          <w:rFonts w:ascii="Times New Roman" w:hAnsi="Times New Roman" w:cs="Times New Roman"/>
          <w:sz w:val="28"/>
          <w:szCs w:val="28"/>
        </w:rPr>
        <w:tab/>
      </w:r>
      <w:r w:rsidRPr="008C71E4">
        <w:rPr>
          <w:rFonts w:ascii="Times New Roman" w:hAnsi="Times New Roman" w:cs="Times New Roman"/>
          <w:i/>
          <w:sz w:val="28"/>
          <w:szCs w:val="28"/>
        </w:rPr>
        <w:t>Чистов Дмитрий Ефимович</w:t>
      </w:r>
      <w:r w:rsidRPr="00F826F0">
        <w:rPr>
          <w:rFonts w:ascii="Times New Roman" w:hAnsi="Times New Roman" w:cs="Times New Roman"/>
          <w:sz w:val="28"/>
          <w:szCs w:val="28"/>
        </w:rPr>
        <w:t xml:space="preserve"> (СПб., Гос. Эрмитаж). К оценке численности жителей архаического Березанского поселения.</w:t>
      </w:r>
    </w:p>
    <w:p w14:paraId="6FB406EE" w14:textId="556B227E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826F0">
        <w:rPr>
          <w:rFonts w:ascii="Times New Roman" w:hAnsi="Times New Roman" w:cs="Times New Roman"/>
          <w:sz w:val="28"/>
          <w:szCs w:val="28"/>
        </w:rPr>
        <w:t>.</w:t>
      </w:r>
      <w:r w:rsidRPr="00F826F0">
        <w:rPr>
          <w:rFonts w:ascii="Times New Roman" w:hAnsi="Times New Roman" w:cs="Times New Roman"/>
          <w:sz w:val="28"/>
          <w:szCs w:val="28"/>
        </w:rPr>
        <w:tab/>
      </w:r>
      <w:r w:rsidRPr="008C71E4">
        <w:rPr>
          <w:rFonts w:ascii="Times New Roman" w:hAnsi="Times New Roman" w:cs="Times New Roman"/>
          <w:i/>
          <w:sz w:val="28"/>
          <w:szCs w:val="28"/>
        </w:rPr>
        <w:t>Ильина Юлия Ивановна, Алексинский Дмитрий Павлович, Боровикова Марина Г</w:t>
      </w:r>
      <w:r w:rsidR="0001560A">
        <w:rPr>
          <w:rFonts w:ascii="Times New Roman" w:hAnsi="Times New Roman" w:cs="Times New Roman"/>
          <w:i/>
          <w:sz w:val="28"/>
          <w:szCs w:val="28"/>
        </w:rPr>
        <w:t>ригорьевна</w:t>
      </w:r>
      <w:r w:rsidRPr="00F826F0">
        <w:rPr>
          <w:rFonts w:ascii="Times New Roman" w:hAnsi="Times New Roman" w:cs="Times New Roman"/>
          <w:sz w:val="28"/>
          <w:szCs w:val="28"/>
        </w:rPr>
        <w:t xml:space="preserve"> (СПб., Гос. Эрмитаж).  Два шлема из Ольвии (история находки, атрибуция, реставрация).</w:t>
      </w:r>
    </w:p>
    <w:p w14:paraId="687ACCD3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826F0">
        <w:rPr>
          <w:rFonts w:ascii="Times New Roman" w:hAnsi="Times New Roman" w:cs="Times New Roman"/>
          <w:sz w:val="28"/>
          <w:szCs w:val="28"/>
        </w:rPr>
        <w:t>.</w:t>
      </w:r>
      <w:r w:rsidRPr="00F826F0">
        <w:rPr>
          <w:rFonts w:ascii="Times New Roman" w:hAnsi="Times New Roman" w:cs="Times New Roman"/>
          <w:sz w:val="28"/>
          <w:szCs w:val="28"/>
        </w:rPr>
        <w:tab/>
      </w:r>
      <w:r w:rsidRPr="008C71E4">
        <w:rPr>
          <w:rFonts w:ascii="Times New Roman" w:hAnsi="Times New Roman" w:cs="Times New Roman"/>
          <w:i/>
          <w:sz w:val="28"/>
          <w:szCs w:val="28"/>
        </w:rPr>
        <w:t>Ильина Татьяна Анатольевна</w:t>
      </w:r>
      <w:r w:rsidRPr="00F826F0">
        <w:rPr>
          <w:rFonts w:ascii="Times New Roman" w:hAnsi="Times New Roman" w:cs="Times New Roman"/>
          <w:sz w:val="28"/>
          <w:szCs w:val="28"/>
        </w:rPr>
        <w:t xml:space="preserve"> (Москва, ГМИИ им. А.С. Пушкина), </w:t>
      </w:r>
      <w:r w:rsidRPr="008C71E4">
        <w:rPr>
          <w:rFonts w:ascii="Times New Roman" w:hAnsi="Times New Roman" w:cs="Times New Roman"/>
          <w:i/>
          <w:sz w:val="28"/>
          <w:szCs w:val="28"/>
        </w:rPr>
        <w:t>Муратова Майя Михайловна</w:t>
      </w:r>
      <w:r w:rsidRPr="00F826F0">
        <w:rPr>
          <w:rFonts w:ascii="Times New Roman" w:hAnsi="Times New Roman" w:cs="Times New Roman"/>
          <w:sz w:val="28"/>
          <w:szCs w:val="28"/>
        </w:rPr>
        <w:t xml:space="preserve"> (Нью-Йорк, Метрополитен Музей). Мать Богов скульптора Агоракрита: вариации иконографии Кибелы в коропластике Ольвии и Боспора. (Дистанционно).</w:t>
      </w:r>
    </w:p>
    <w:p w14:paraId="4A1097F0" w14:textId="77777777" w:rsidR="00CF5462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826F0">
        <w:rPr>
          <w:rFonts w:ascii="Times New Roman" w:hAnsi="Times New Roman" w:cs="Times New Roman"/>
          <w:sz w:val="28"/>
          <w:szCs w:val="28"/>
        </w:rPr>
        <w:t>.</w:t>
      </w:r>
      <w:r w:rsidRPr="00F826F0">
        <w:rPr>
          <w:rFonts w:ascii="Times New Roman" w:hAnsi="Times New Roman" w:cs="Times New Roman"/>
          <w:sz w:val="28"/>
          <w:szCs w:val="28"/>
        </w:rPr>
        <w:tab/>
      </w:r>
      <w:r w:rsidRPr="008C71E4">
        <w:rPr>
          <w:rFonts w:ascii="Times New Roman" w:hAnsi="Times New Roman" w:cs="Times New Roman"/>
          <w:i/>
          <w:sz w:val="28"/>
          <w:szCs w:val="28"/>
        </w:rPr>
        <w:t>Гиблова Анастасия Андреевна</w:t>
      </w:r>
      <w:r w:rsidRPr="00F826F0">
        <w:rPr>
          <w:rFonts w:ascii="Times New Roman" w:hAnsi="Times New Roman" w:cs="Times New Roman"/>
          <w:sz w:val="28"/>
          <w:szCs w:val="28"/>
        </w:rPr>
        <w:t xml:space="preserve"> (Спб., Эрмитаж), </w:t>
      </w:r>
      <w:r w:rsidRPr="008C71E4">
        <w:rPr>
          <w:rFonts w:ascii="Times New Roman" w:hAnsi="Times New Roman" w:cs="Times New Roman"/>
          <w:i/>
          <w:sz w:val="28"/>
          <w:szCs w:val="28"/>
        </w:rPr>
        <w:t>Клемешова Марина Евгеньевна</w:t>
      </w:r>
      <w:r w:rsidRPr="00F826F0">
        <w:rPr>
          <w:rFonts w:ascii="Times New Roman" w:hAnsi="Times New Roman" w:cs="Times New Roman"/>
          <w:sz w:val="28"/>
          <w:szCs w:val="28"/>
        </w:rPr>
        <w:t xml:space="preserve"> (Москва, ИА РАН), Медникова Елена Юрьевна (Спб., ИИМК РАН), </w:t>
      </w:r>
      <w:r w:rsidRPr="008C71E4">
        <w:rPr>
          <w:rFonts w:ascii="Times New Roman" w:hAnsi="Times New Roman" w:cs="Times New Roman"/>
          <w:i/>
          <w:sz w:val="28"/>
          <w:szCs w:val="28"/>
        </w:rPr>
        <w:t>Четверкина Екатерина Вячеславовна</w:t>
      </w:r>
      <w:r w:rsidRPr="00F826F0">
        <w:rPr>
          <w:rFonts w:ascii="Times New Roman" w:hAnsi="Times New Roman" w:cs="Times New Roman"/>
          <w:sz w:val="28"/>
          <w:szCs w:val="28"/>
        </w:rPr>
        <w:t xml:space="preserve"> (СПб., ИИМК РАН). К вопросу о технологии изготовления лепной керамики Ольвии и поселений хоры.</w:t>
      </w:r>
    </w:p>
    <w:p w14:paraId="79A1B17E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</w:p>
    <w:p w14:paraId="4B2330C6" w14:textId="77777777" w:rsidR="00CF5462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Дискуссия, обсуждение докладов.</w:t>
      </w:r>
    </w:p>
    <w:p w14:paraId="2012FB77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</w:p>
    <w:p w14:paraId="1345CE6A" w14:textId="77777777" w:rsidR="00CF5462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15:00-18:00 – Вечернее заседание</w:t>
      </w:r>
    </w:p>
    <w:p w14:paraId="780C653D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Председатель: М.Ю. Вахтина</w:t>
      </w:r>
    </w:p>
    <w:p w14:paraId="0E94BFDD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826F0">
        <w:rPr>
          <w:rFonts w:ascii="Times New Roman" w:hAnsi="Times New Roman" w:cs="Times New Roman"/>
          <w:sz w:val="28"/>
          <w:szCs w:val="28"/>
        </w:rPr>
        <w:t>.</w:t>
      </w:r>
      <w:r w:rsidRPr="00F826F0">
        <w:rPr>
          <w:rFonts w:ascii="Times New Roman" w:hAnsi="Times New Roman" w:cs="Times New Roman"/>
          <w:sz w:val="28"/>
          <w:szCs w:val="28"/>
        </w:rPr>
        <w:tab/>
      </w:r>
      <w:r w:rsidRPr="008C71E4">
        <w:rPr>
          <w:rFonts w:ascii="Times New Roman" w:hAnsi="Times New Roman" w:cs="Times New Roman"/>
          <w:i/>
          <w:sz w:val="28"/>
          <w:szCs w:val="28"/>
        </w:rPr>
        <w:t>Кузнецова Татьяна Михайловна</w:t>
      </w:r>
      <w:r w:rsidRPr="00F826F0">
        <w:rPr>
          <w:rFonts w:ascii="Times New Roman" w:hAnsi="Times New Roman" w:cs="Times New Roman"/>
          <w:sz w:val="28"/>
          <w:szCs w:val="28"/>
        </w:rPr>
        <w:t xml:space="preserve"> (Москва, ИА РАН). Генезис зеркал «ольвийского» типа и их трансформация на северных берегах Понта.  (Дистанционно). </w:t>
      </w:r>
    </w:p>
    <w:p w14:paraId="7B912792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826F0">
        <w:rPr>
          <w:rFonts w:ascii="Times New Roman" w:hAnsi="Times New Roman" w:cs="Times New Roman"/>
          <w:sz w:val="28"/>
          <w:szCs w:val="28"/>
        </w:rPr>
        <w:t>.</w:t>
      </w:r>
      <w:r w:rsidRPr="00F826F0">
        <w:rPr>
          <w:rFonts w:ascii="Times New Roman" w:hAnsi="Times New Roman" w:cs="Times New Roman"/>
          <w:sz w:val="28"/>
          <w:szCs w:val="28"/>
        </w:rPr>
        <w:tab/>
      </w:r>
      <w:r w:rsidRPr="008C71E4">
        <w:rPr>
          <w:rFonts w:ascii="Times New Roman" w:hAnsi="Times New Roman" w:cs="Times New Roman"/>
          <w:i/>
          <w:sz w:val="28"/>
          <w:szCs w:val="28"/>
        </w:rPr>
        <w:t>Четверкина Екатерина Вячеславовна</w:t>
      </w:r>
      <w:r w:rsidRPr="00F826F0">
        <w:rPr>
          <w:rFonts w:ascii="Times New Roman" w:hAnsi="Times New Roman" w:cs="Times New Roman"/>
          <w:sz w:val="28"/>
          <w:szCs w:val="28"/>
        </w:rPr>
        <w:t xml:space="preserve"> (СПб., ИИМК РАН). </w:t>
      </w:r>
    </w:p>
    <w:p w14:paraId="0AA80547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Местная кухонная керамика из Ольвии (по материалам раскопок Ольвийской экспедиции ЛОИА 1948-1991 г.).</w:t>
      </w:r>
    </w:p>
    <w:p w14:paraId="6ADF245F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826F0">
        <w:rPr>
          <w:rFonts w:ascii="Times New Roman" w:hAnsi="Times New Roman" w:cs="Times New Roman"/>
          <w:sz w:val="28"/>
          <w:szCs w:val="28"/>
        </w:rPr>
        <w:t>.</w:t>
      </w:r>
      <w:r w:rsidRPr="00F826F0">
        <w:rPr>
          <w:rFonts w:ascii="Times New Roman" w:hAnsi="Times New Roman" w:cs="Times New Roman"/>
          <w:sz w:val="28"/>
          <w:szCs w:val="28"/>
        </w:rPr>
        <w:tab/>
      </w:r>
      <w:r w:rsidRPr="008C71E4">
        <w:rPr>
          <w:rFonts w:ascii="Times New Roman" w:hAnsi="Times New Roman" w:cs="Times New Roman"/>
          <w:i/>
          <w:sz w:val="28"/>
          <w:szCs w:val="28"/>
        </w:rPr>
        <w:t>Горончаровский Владимир Анатольевич</w:t>
      </w:r>
      <w:r w:rsidRPr="00F826F0">
        <w:rPr>
          <w:rFonts w:ascii="Times New Roman" w:hAnsi="Times New Roman" w:cs="Times New Roman"/>
          <w:sz w:val="28"/>
          <w:szCs w:val="28"/>
        </w:rPr>
        <w:t xml:space="preserve"> (СПб., ИИМК РАН). Склеп Ульпиев и представители этого рода в эпиграфике Боспора.</w:t>
      </w:r>
    </w:p>
    <w:p w14:paraId="0D833777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826F0">
        <w:rPr>
          <w:rFonts w:ascii="Times New Roman" w:hAnsi="Times New Roman" w:cs="Times New Roman"/>
          <w:sz w:val="28"/>
          <w:szCs w:val="28"/>
        </w:rPr>
        <w:t>.</w:t>
      </w:r>
      <w:r w:rsidRPr="00F826F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C71E4">
        <w:rPr>
          <w:rFonts w:ascii="Times New Roman" w:hAnsi="Times New Roman" w:cs="Times New Roman"/>
          <w:i/>
          <w:sz w:val="28"/>
          <w:szCs w:val="28"/>
        </w:rPr>
        <w:t>Бутягин Александр Михайлович, Колосов Владимир Павлович</w:t>
      </w:r>
      <w:r w:rsidRPr="00F826F0">
        <w:rPr>
          <w:rFonts w:ascii="Times New Roman" w:hAnsi="Times New Roman" w:cs="Times New Roman"/>
          <w:sz w:val="28"/>
          <w:szCs w:val="28"/>
        </w:rPr>
        <w:t xml:space="preserve"> (СПб., Гос. Эрмитаж).  Новые данные о времени строительства восточной оборонительной стены Мирмекия.</w:t>
      </w:r>
    </w:p>
    <w:p w14:paraId="7DF399E2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26F0">
        <w:rPr>
          <w:rFonts w:ascii="Times New Roman" w:hAnsi="Times New Roman" w:cs="Times New Roman"/>
          <w:sz w:val="28"/>
          <w:szCs w:val="28"/>
        </w:rPr>
        <w:t>.</w:t>
      </w:r>
      <w:r w:rsidRPr="00F826F0">
        <w:rPr>
          <w:rFonts w:ascii="Times New Roman" w:hAnsi="Times New Roman" w:cs="Times New Roman"/>
          <w:sz w:val="28"/>
          <w:szCs w:val="28"/>
        </w:rPr>
        <w:tab/>
      </w:r>
      <w:r w:rsidRPr="008C71E4">
        <w:rPr>
          <w:rFonts w:ascii="Times New Roman" w:hAnsi="Times New Roman" w:cs="Times New Roman"/>
          <w:i/>
          <w:sz w:val="28"/>
          <w:szCs w:val="28"/>
        </w:rPr>
        <w:t xml:space="preserve"> Егорова Татьяна Валерьевна</w:t>
      </w:r>
      <w:r w:rsidRPr="00F826F0">
        <w:rPr>
          <w:rFonts w:ascii="Times New Roman" w:hAnsi="Times New Roman" w:cs="Times New Roman"/>
          <w:sz w:val="28"/>
          <w:szCs w:val="28"/>
        </w:rPr>
        <w:t xml:space="preserve"> (Москва, МГУ), Журавлев Денис Валерьевич (Москва, ГИМ).  Каленские чаши в Северном Причерноморье. </w:t>
      </w:r>
    </w:p>
    <w:p w14:paraId="05636226" w14:textId="77777777" w:rsidR="00CF5462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826F0">
        <w:rPr>
          <w:rFonts w:ascii="Times New Roman" w:hAnsi="Times New Roman" w:cs="Times New Roman"/>
          <w:sz w:val="28"/>
          <w:szCs w:val="28"/>
        </w:rPr>
        <w:t>.</w:t>
      </w:r>
      <w:r w:rsidRPr="00F826F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C71E4">
        <w:rPr>
          <w:rFonts w:ascii="Times New Roman" w:hAnsi="Times New Roman" w:cs="Times New Roman"/>
          <w:i/>
          <w:sz w:val="28"/>
          <w:szCs w:val="28"/>
        </w:rPr>
        <w:t>Кашаев Сергей Владимирович</w:t>
      </w:r>
      <w:r w:rsidRPr="008C71E4">
        <w:rPr>
          <w:rFonts w:ascii="Times New Roman" w:hAnsi="Times New Roman" w:cs="Times New Roman"/>
          <w:sz w:val="28"/>
          <w:szCs w:val="28"/>
        </w:rPr>
        <w:t xml:space="preserve"> </w:t>
      </w:r>
      <w:r w:rsidRPr="00F826F0">
        <w:rPr>
          <w:rFonts w:ascii="Times New Roman" w:hAnsi="Times New Roman" w:cs="Times New Roman"/>
          <w:sz w:val="28"/>
          <w:szCs w:val="28"/>
        </w:rPr>
        <w:t>(СПб., ИИМК РАН). Сырцовые склепы некрополя Артющенко-2.</w:t>
      </w:r>
    </w:p>
    <w:p w14:paraId="50B906C6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</w:p>
    <w:p w14:paraId="6545B1E5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Дискуссия, обсуждение докладов.</w:t>
      </w:r>
    </w:p>
    <w:p w14:paraId="3DC68179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</w:p>
    <w:p w14:paraId="0361CC49" w14:textId="77777777" w:rsidR="00CF5462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1E4">
        <w:rPr>
          <w:rFonts w:ascii="Times New Roman" w:hAnsi="Times New Roman" w:cs="Times New Roman"/>
          <w:b/>
          <w:sz w:val="28"/>
          <w:szCs w:val="28"/>
        </w:rPr>
        <w:t>2 июня (пятница)</w:t>
      </w:r>
    </w:p>
    <w:p w14:paraId="59E6D161" w14:textId="77777777" w:rsidR="006425DC" w:rsidRPr="008C71E4" w:rsidRDefault="006425DC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FB4D4F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10:30 -14.00. – Утреннее заседание</w:t>
      </w:r>
    </w:p>
    <w:p w14:paraId="71D185B8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Председатель: Д.Е. Чистов</w:t>
      </w:r>
    </w:p>
    <w:p w14:paraId="0E03E2A0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1.</w:t>
      </w:r>
      <w:r w:rsidRPr="00F826F0">
        <w:rPr>
          <w:rFonts w:ascii="Times New Roman" w:hAnsi="Times New Roman" w:cs="Times New Roman"/>
          <w:sz w:val="28"/>
          <w:szCs w:val="28"/>
        </w:rPr>
        <w:tab/>
      </w:r>
      <w:r w:rsidRPr="008C71E4">
        <w:rPr>
          <w:rFonts w:ascii="Times New Roman" w:hAnsi="Times New Roman" w:cs="Times New Roman"/>
          <w:i/>
          <w:sz w:val="28"/>
          <w:szCs w:val="28"/>
        </w:rPr>
        <w:t xml:space="preserve">Ильина Юлия Ивановна </w:t>
      </w:r>
      <w:r w:rsidRPr="00F826F0">
        <w:rPr>
          <w:rFonts w:ascii="Times New Roman" w:hAnsi="Times New Roman" w:cs="Times New Roman"/>
          <w:sz w:val="28"/>
          <w:szCs w:val="28"/>
        </w:rPr>
        <w:t xml:space="preserve">(СПб., Гос. Эрмитаж), </w:t>
      </w:r>
      <w:r w:rsidRPr="008C71E4">
        <w:rPr>
          <w:rFonts w:ascii="Times New Roman" w:hAnsi="Times New Roman" w:cs="Times New Roman"/>
          <w:i/>
          <w:sz w:val="28"/>
          <w:szCs w:val="28"/>
        </w:rPr>
        <w:t>Круглов Александр Владимирович</w:t>
      </w:r>
      <w:r w:rsidRPr="00F826F0">
        <w:rPr>
          <w:rFonts w:ascii="Times New Roman" w:hAnsi="Times New Roman" w:cs="Times New Roman"/>
          <w:sz w:val="28"/>
          <w:szCs w:val="28"/>
        </w:rPr>
        <w:t xml:space="preserve"> (Нью-Йорк). Ольвийский псевдо-курос. Проблема интерпретации археологического памятника. (Дистанционно).</w:t>
      </w:r>
    </w:p>
    <w:p w14:paraId="4619D47D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2.</w:t>
      </w:r>
      <w:r w:rsidRPr="00F826F0">
        <w:rPr>
          <w:rFonts w:ascii="Times New Roman" w:hAnsi="Times New Roman" w:cs="Times New Roman"/>
          <w:sz w:val="28"/>
          <w:szCs w:val="28"/>
        </w:rPr>
        <w:tab/>
      </w:r>
      <w:r w:rsidRPr="008C71E4">
        <w:rPr>
          <w:rFonts w:ascii="Times New Roman" w:hAnsi="Times New Roman" w:cs="Times New Roman"/>
          <w:i/>
          <w:sz w:val="28"/>
          <w:szCs w:val="28"/>
        </w:rPr>
        <w:t>Букина Анастасия Геннадьевна</w:t>
      </w:r>
      <w:r w:rsidRPr="00F826F0">
        <w:rPr>
          <w:rFonts w:ascii="Times New Roman" w:hAnsi="Times New Roman" w:cs="Times New Roman"/>
          <w:sz w:val="28"/>
          <w:szCs w:val="28"/>
        </w:rPr>
        <w:t xml:space="preserve"> (СПб., Гос. Эрмитаж). Сцены и символы брака: афинские полихромные краснофигурные вазы IV в. до н. э. на Боспоре.</w:t>
      </w:r>
    </w:p>
    <w:p w14:paraId="67F99A5F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3.</w:t>
      </w:r>
      <w:r w:rsidRPr="00F826F0">
        <w:rPr>
          <w:rFonts w:ascii="Times New Roman" w:hAnsi="Times New Roman" w:cs="Times New Roman"/>
          <w:sz w:val="28"/>
          <w:szCs w:val="28"/>
        </w:rPr>
        <w:tab/>
      </w:r>
      <w:r w:rsidRPr="008C71E4">
        <w:rPr>
          <w:rFonts w:ascii="Times New Roman" w:hAnsi="Times New Roman" w:cs="Times New Roman"/>
          <w:i/>
          <w:sz w:val="28"/>
          <w:szCs w:val="28"/>
        </w:rPr>
        <w:t>Ушаков Сергей Владимирович</w:t>
      </w:r>
      <w:r w:rsidRPr="00F826F0">
        <w:rPr>
          <w:rFonts w:ascii="Times New Roman" w:hAnsi="Times New Roman" w:cs="Times New Roman"/>
          <w:sz w:val="28"/>
          <w:szCs w:val="28"/>
        </w:rPr>
        <w:t xml:space="preserve"> (Севастополь, Севастопольский ГУ). Северо-восточный район Херсонеса в античную эпоху: археологические комплексы и хронология.</w:t>
      </w:r>
    </w:p>
    <w:p w14:paraId="6DA41BFB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4.</w:t>
      </w:r>
      <w:r w:rsidRPr="00F826F0">
        <w:rPr>
          <w:rFonts w:ascii="Times New Roman" w:hAnsi="Times New Roman" w:cs="Times New Roman"/>
          <w:sz w:val="28"/>
          <w:szCs w:val="28"/>
        </w:rPr>
        <w:tab/>
      </w:r>
      <w:r w:rsidRPr="008C71E4">
        <w:rPr>
          <w:rFonts w:ascii="Times New Roman" w:hAnsi="Times New Roman" w:cs="Times New Roman"/>
          <w:i/>
          <w:sz w:val="28"/>
          <w:szCs w:val="28"/>
        </w:rPr>
        <w:t>Шауб Игорь Юрьевич</w:t>
      </w:r>
      <w:r w:rsidRPr="00F826F0">
        <w:rPr>
          <w:rFonts w:ascii="Times New Roman" w:hAnsi="Times New Roman" w:cs="Times New Roman"/>
          <w:sz w:val="28"/>
          <w:szCs w:val="28"/>
        </w:rPr>
        <w:t xml:space="preserve"> (СПб., ИИМК РАН). К интерпретации одной разновидности херсонесских терракот (Эрот или Танатос?).</w:t>
      </w:r>
    </w:p>
    <w:p w14:paraId="4BD2547C" w14:textId="1CD7988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5.</w:t>
      </w:r>
      <w:r w:rsidRPr="00F826F0">
        <w:rPr>
          <w:rFonts w:ascii="Times New Roman" w:hAnsi="Times New Roman" w:cs="Times New Roman"/>
          <w:sz w:val="28"/>
          <w:szCs w:val="28"/>
        </w:rPr>
        <w:tab/>
      </w:r>
      <w:r w:rsidRPr="008C71E4">
        <w:rPr>
          <w:rFonts w:ascii="Times New Roman" w:hAnsi="Times New Roman" w:cs="Times New Roman"/>
          <w:i/>
          <w:sz w:val="28"/>
          <w:szCs w:val="28"/>
        </w:rPr>
        <w:t>Кожуховская Юлия В</w:t>
      </w:r>
      <w:r w:rsidR="00901239">
        <w:rPr>
          <w:rFonts w:ascii="Times New Roman" w:hAnsi="Times New Roman" w:cs="Times New Roman"/>
          <w:i/>
          <w:sz w:val="28"/>
          <w:szCs w:val="28"/>
        </w:rPr>
        <w:t>итальевна</w:t>
      </w:r>
      <w:r w:rsidR="00C22D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2D82" w:rsidRPr="00C22D82">
        <w:rPr>
          <w:rFonts w:ascii="Times New Roman" w:hAnsi="Times New Roman" w:cs="Times New Roman"/>
          <w:iCs/>
          <w:sz w:val="28"/>
          <w:szCs w:val="28"/>
        </w:rPr>
        <w:t>(</w:t>
      </w:r>
      <w:r w:rsidR="00C22D82" w:rsidRPr="00C22D8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СПб</w:t>
      </w:r>
      <w:r w:rsidR="00C22D8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.</w:t>
      </w:r>
      <w:r w:rsidR="00C22D82" w:rsidRPr="00C22D82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, РГПУ им. А.И. Герцена</w:t>
      </w:r>
      <w:r w:rsidR="00C22D82" w:rsidRPr="00C22D82">
        <w:rPr>
          <w:rFonts w:ascii="Times New Roman" w:hAnsi="Times New Roman" w:cs="Times New Roman"/>
          <w:iCs/>
          <w:sz w:val="28"/>
          <w:szCs w:val="28"/>
        </w:rPr>
        <w:t>)</w:t>
      </w:r>
      <w:r w:rsidRPr="00C22D82">
        <w:rPr>
          <w:rFonts w:ascii="Times New Roman" w:hAnsi="Times New Roman" w:cs="Times New Roman"/>
          <w:iCs/>
          <w:sz w:val="28"/>
          <w:szCs w:val="28"/>
        </w:rPr>
        <w:t>,</w:t>
      </w:r>
      <w:r w:rsidRPr="008C71E4">
        <w:rPr>
          <w:rFonts w:ascii="Times New Roman" w:hAnsi="Times New Roman" w:cs="Times New Roman"/>
          <w:i/>
          <w:sz w:val="28"/>
          <w:szCs w:val="28"/>
        </w:rPr>
        <w:t xml:space="preserve"> Ланцов Сергей Борисович</w:t>
      </w:r>
      <w:r w:rsidRPr="00F826F0">
        <w:rPr>
          <w:rFonts w:ascii="Times New Roman" w:hAnsi="Times New Roman" w:cs="Times New Roman"/>
          <w:sz w:val="28"/>
          <w:szCs w:val="28"/>
        </w:rPr>
        <w:t xml:space="preserve"> (Симферополь, Институт археологии Крыма РАН), </w:t>
      </w:r>
      <w:r w:rsidRPr="008C71E4">
        <w:rPr>
          <w:rFonts w:ascii="Times New Roman" w:hAnsi="Times New Roman" w:cs="Times New Roman"/>
          <w:i/>
          <w:sz w:val="28"/>
          <w:szCs w:val="28"/>
        </w:rPr>
        <w:t>Кашуба Майя</w:t>
      </w:r>
      <w:r w:rsidRPr="00F826F0">
        <w:rPr>
          <w:rFonts w:ascii="Times New Roman" w:hAnsi="Times New Roman" w:cs="Times New Roman"/>
          <w:sz w:val="28"/>
          <w:szCs w:val="28"/>
        </w:rPr>
        <w:t xml:space="preserve"> </w:t>
      </w:r>
      <w:r w:rsidRPr="008C71E4">
        <w:rPr>
          <w:rFonts w:ascii="Times New Roman" w:hAnsi="Times New Roman" w:cs="Times New Roman"/>
          <w:i/>
          <w:sz w:val="28"/>
          <w:szCs w:val="28"/>
        </w:rPr>
        <w:t>Тарасовн</w:t>
      </w:r>
      <w:r w:rsidRPr="00F826F0">
        <w:rPr>
          <w:rFonts w:ascii="Times New Roman" w:hAnsi="Times New Roman" w:cs="Times New Roman"/>
          <w:sz w:val="28"/>
          <w:szCs w:val="28"/>
        </w:rPr>
        <w:t>а (СПб., ИИМК РАН).  Неизвестные раскопки С. И. Забнина в 1924</w:t>
      </w:r>
      <w:r w:rsidR="00C22D82">
        <w:rPr>
          <w:rFonts w:ascii="Times New Roman" w:hAnsi="Times New Roman" w:cs="Times New Roman"/>
          <w:sz w:val="28"/>
          <w:szCs w:val="28"/>
        </w:rPr>
        <w:t>–</w:t>
      </w:r>
      <w:r w:rsidRPr="00F826F0">
        <w:rPr>
          <w:rFonts w:ascii="Times New Roman" w:hAnsi="Times New Roman" w:cs="Times New Roman"/>
          <w:sz w:val="28"/>
          <w:szCs w:val="28"/>
        </w:rPr>
        <w:t xml:space="preserve">1928 гг. на поселении Ново-Федоровка в Западном Крыму. </w:t>
      </w:r>
    </w:p>
    <w:p w14:paraId="5EFFECE4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6.</w:t>
      </w:r>
      <w:r w:rsidRPr="00F826F0">
        <w:rPr>
          <w:rFonts w:ascii="Times New Roman" w:hAnsi="Times New Roman" w:cs="Times New Roman"/>
          <w:sz w:val="28"/>
          <w:szCs w:val="28"/>
        </w:rPr>
        <w:tab/>
      </w:r>
      <w:r w:rsidRPr="008C71E4">
        <w:rPr>
          <w:rFonts w:ascii="Times New Roman" w:hAnsi="Times New Roman" w:cs="Times New Roman"/>
          <w:i/>
          <w:sz w:val="28"/>
          <w:szCs w:val="28"/>
        </w:rPr>
        <w:t>Петракова Анна Евгеньевна</w:t>
      </w:r>
      <w:r w:rsidRPr="00F826F0">
        <w:rPr>
          <w:rFonts w:ascii="Times New Roman" w:hAnsi="Times New Roman" w:cs="Times New Roman"/>
          <w:sz w:val="28"/>
          <w:szCs w:val="28"/>
        </w:rPr>
        <w:t xml:space="preserve"> (СПб., Гос. Эрмитаж), Топал Денис Афанасьевич (Кишинев, Национальный Музей Молдовы). Аттические краснофигурные вазы из курганных погребений Молдавии.) </w:t>
      </w:r>
    </w:p>
    <w:p w14:paraId="1B2FCA7C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</w:p>
    <w:p w14:paraId="1377C0DB" w14:textId="77777777" w:rsidR="00CF5462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Дискуссия, обсуждение докладов.</w:t>
      </w:r>
    </w:p>
    <w:p w14:paraId="742E41CF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</w:p>
    <w:p w14:paraId="2D9FA181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15:00 -17:30 – Вечернее заседание</w:t>
      </w:r>
    </w:p>
    <w:p w14:paraId="60039CB7" w14:textId="77777777" w:rsidR="00CF5462" w:rsidRPr="00F41756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Pr="00F41756">
        <w:rPr>
          <w:rFonts w:ascii="Times New Roman" w:hAnsi="Times New Roman" w:cs="Times New Roman"/>
          <w:color w:val="auto"/>
          <w:sz w:val="28"/>
          <w:szCs w:val="28"/>
        </w:rPr>
        <w:t>М.Т. Кашуба</w:t>
      </w:r>
    </w:p>
    <w:p w14:paraId="05A003EE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7.</w:t>
      </w:r>
      <w:r w:rsidRPr="00F826F0">
        <w:rPr>
          <w:rFonts w:ascii="Times New Roman" w:hAnsi="Times New Roman" w:cs="Times New Roman"/>
          <w:sz w:val="28"/>
          <w:szCs w:val="28"/>
        </w:rPr>
        <w:tab/>
      </w:r>
      <w:r w:rsidRPr="00EB446B">
        <w:rPr>
          <w:rFonts w:ascii="Times New Roman" w:hAnsi="Times New Roman" w:cs="Times New Roman"/>
          <w:i/>
          <w:sz w:val="28"/>
          <w:szCs w:val="28"/>
        </w:rPr>
        <w:t>Вахтина Марина Юрьевна</w:t>
      </w:r>
      <w:r w:rsidRPr="00F826F0">
        <w:rPr>
          <w:rFonts w:ascii="Times New Roman" w:hAnsi="Times New Roman" w:cs="Times New Roman"/>
          <w:sz w:val="28"/>
          <w:szCs w:val="28"/>
        </w:rPr>
        <w:t xml:space="preserve"> (СПб., ИИМК РАН). О композиции на бронзовых нащечниках из кургана Огуз (1902 г.).</w:t>
      </w:r>
    </w:p>
    <w:p w14:paraId="66C38711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8.</w:t>
      </w:r>
      <w:r w:rsidRPr="00F826F0">
        <w:rPr>
          <w:rFonts w:ascii="Times New Roman" w:hAnsi="Times New Roman" w:cs="Times New Roman"/>
          <w:sz w:val="28"/>
          <w:szCs w:val="28"/>
        </w:rPr>
        <w:tab/>
      </w:r>
      <w:r w:rsidRPr="00EB446B">
        <w:rPr>
          <w:rFonts w:ascii="Times New Roman" w:hAnsi="Times New Roman" w:cs="Times New Roman"/>
          <w:i/>
          <w:sz w:val="28"/>
          <w:szCs w:val="28"/>
        </w:rPr>
        <w:t>Рябкова Татьяна Владимировна</w:t>
      </w:r>
      <w:r w:rsidRPr="00F826F0">
        <w:rPr>
          <w:rFonts w:ascii="Times New Roman" w:hAnsi="Times New Roman" w:cs="Times New Roman"/>
          <w:sz w:val="28"/>
          <w:szCs w:val="28"/>
        </w:rPr>
        <w:t xml:space="preserve"> (СПб., Гос. Эрмитаж) Котел царя Арианта и скифские наконечники стрел.</w:t>
      </w:r>
    </w:p>
    <w:p w14:paraId="76218D8F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9.</w:t>
      </w:r>
      <w:r w:rsidRPr="00F826F0">
        <w:rPr>
          <w:rFonts w:ascii="Times New Roman" w:hAnsi="Times New Roman" w:cs="Times New Roman"/>
          <w:sz w:val="28"/>
          <w:szCs w:val="28"/>
        </w:rPr>
        <w:tab/>
      </w:r>
      <w:r w:rsidRPr="00EB446B">
        <w:rPr>
          <w:rFonts w:ascii="Times New Roman" w:hAnsi="Times New Roman" w:cs="Times New Roman"/>
          <w:i/>
          <w:sz w:val="28"/>
          <w:szCs w:val="28"/>
        </w:rPr>
        <w:t>Ветрова Мария Николаевна</w:t>
      </w:r>
      <w:r w:rsidRPr="00F826F0">
        <w:rPr>
          <w:rFonts w:ascii="Times New Roman" w:hAnsi="Times New Roman" w:cs="Times New Roman"/>
          <w:sz w:val="28"/>
          <w:szCs w:val="28"/>
        </w:rPr>
        <w:t xml:space="preserve"> (СПб., СПбГУ), </w:t>
      </w:r>
      <w:r w:rsidRPr="00EB446B">
        <w:rPr>
          <w:rFonts w:ascii="Times New Roman" w:hAnsi="Times New Roman" w:cs="Times New Roman"/>
          <w:i/>
          <w:sz w:val="28"/>
          <w:szCs w:val="28"/>
        </w:rPr>
        <w:t xml:space="preserve">Кулькова Марианна Алексеевна </w:t>
      </w:r>
      <w:r w:rsidRPr="00F826F0">
        <w:rPr>
          <w:rFonts w:ascii="Times New Roman" w:hAnsi="Times New Roman" w:cs="Times New Roman"/>
          <w:sz w:val="28"/>
          <w:szCs w:val="28"/>
        </w:rPr>
        <w:t xml:space="preserve">(СПб., РГПУ им. А.И. Герцена), </w:t>
      </w:r>
      <w:r w:rsidRPr="00F41756">
        <w:rPr>
          <w:rFonts w:ascii="Times New Roman" w:hAnsi="Times New Roman" w:cs="Times New Roman"/>
          <w:i/>
          <w:iCs/>
          <w:color w:val="auto"/>
          <w:sz w:val="28"/>
          <w:szCs w:val="28"/>
        </w:rPr>
        <w:t>Кашуба Майя Тарасовна</w:t>
      </w:r>
      <w:r w:rsidRPr="00F417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826F0">
        <w:rPr>
          <w:rFonts w:ascii="Times New Roman" w:hAnsi="Times New Roman" w:cs="Times New Roman"/>
          <w:sz w:val="28"/>
          <w:szCs w:val="28"/>
        </w:rPr>
        <w:t>(СПб., ИИМК РАН). Керамика ранних кочевников из поселений раннего железного века Северного Причерноморья. Технологии производства и источники глин для ее изготовления.</w:t>
      </w:r>
    </w:p>
    <w:p w14:paraId="0040A6DB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10.</w:t>
      </w:r>
      <w:r w:rsidRPr="00F826F0">
        <w:rPr>
          <w:rFonts w:ascii="Times New Roman" w:hAnsi="Times New Roman" w:cs="Times New Roman"/>
          <w:sz w:val="28"/>
          <w:szCs w:val="28"/>
        </w:rPr>
        <w:tab/>
      </w:r>
      <w:r w:rsidRPr="00EB446B">
        <w:rPr>
          <w:rFonts w:ascii="Times New Roman" w:hAnsi="Times New Roman" w:cs="Times New Roman"/>
          <w:i/>
          <w:sz w:val="28"/>
          <w:szCs w:val="28"/>
        </w:rPr>
        <w:t>Павличенко Наталья Андреевна</w:t>
      </w:r>
      <w:r w:rsidRPr="00F826F0">
        <w:rPr>
          <w:rFonts w:ascii="Times New Roman" w:hAnsi="Times New Roman" w:cs="Times New Roman"/>
          <w:sz w:val="28"/>
          <w:szCs w:val="28"/>
        </w:rPr>
        <w:t xml:space="preserve"> (СПб., ИИМК РАН). Об издании переписки А.В. Орешникова и В.В. Латышева.</w:t>
      </w:r>
    </w:p>
    <w:p w14:paraId="4B4DD56F" w14:textId="25A300AF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11.</w:t>
      </w:r>
      <w:r w:rsidRPr="00F826F0">
        <w:rPr>
          <w:rFonts w:ascii="Times New Roman" w:hAnsi="Times New Roman" w:cs="Times New Roman"/>
          <w:sz w:val="28"/>
          <w:szCs w:val="28"/>
        </w:rPr>
        <w:tab/>
      </w:r>
      <w:r w:rsidRPr="00EB446B">
        <w:rPr>
          <w:rFonts w:ascii="Times New Roman" w:hAnsi="Times New Roman" w:cs="Times New Roman"/>
          <w:i/>
          <w:sz w:val="28"/>
          <w:szCs w:val="28"/>
        </w:rPr>
        <w:t xml:space="preserve"> Виноградов Юрий Алексеевич</w:t>
      </w:r>
      <w:r w:rsidRPr="00F826F0">
        <w:rPr>
          <w:rFonts w:ascii="Times New Roman" w:hAnsi="Times New Roman" w:cs="Times New Roman"/>
          <w:sz w:val="28"/>
          <w:szCs w:val="28"/>
        </w:rPr>
        <w:t xml:space="preserve"> (СПб., ИИМК РАН), </w:t>
      </w:r>
      <w:r w:rsidR="00C22D82">
        <w:rPr>
          <w:rFonts w:ascii="Times New Roman" w:hAnsi="Times New Roman" w:cs="Times New Roman"/>
          <w:i/>
          <w:sz w:val="28"/>
          <w:szCs w:val="28"/>
        </w:rPr>
        <w:t>Застрожн</w:t>
      </w:r>
      <w:r w:rsidRPr="00EB446B">
        <w:rPr>
          <w:rFonts w:ascii="Times New Roman" w:hAnsi="Times New Roman" w:cs="Times New Roman"/>
          <w:i/>
          <w:sz w:val="28"/>
          <w:szCs w:val="28"/>
        </w:rPr>
        <w:t>ова Евгения Григорьевна</w:t>
      </w:r>
      <w:r w:rsidRPr="00F826F0">
        <w:rPr>
          <w:rFonts w:ascii="Times New Roman" w:hAnsi="Times New Roman" w:cs="Times New Roman"/>
          <w:sz w:val="28"/>
          <w:szCs w:val="28"/>
        </w:rPr>
        <w:t xml:space="preserve"> (СПб., СПб филиал архива РАН). «Выдавал себя </w:t>
      </w:r>
      <w:r w:rsidRPr="00F826F0">
        <w:rPr>
          <w:rFonts w:ascii="Times New Roman" w:hAnsi="Times New Roman" w:cs="Times New Roman"/>
          <w:sz w:val="28"/>
          <w:szCs w:val="28"/>
        </w:rPr>
        <w:lastRenderedPageBreak/>
        <w:t>за марксиста…»: к биографии Отто Оскаровича Крюгера по материалам следственного дела.</w:t>
      </w:r>
    </w:p>
    <w:p w14:paraId="0401CDCF" w14:textId="77777777" w:rsidR="00CF5462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12.</w:t>
      </w:r>
      <w:r w:rsidRPr="00F826F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B446B">
        <w:rPr>
          <w:rFonts w:ascii="Times New Roman" w:hAnsi="Times New Roman" w:cs="Times New Roman"/>
          <w:i/>
          <w:sz w:val="28"/>
          <w:szCs w:val="28"/>
        </w:rPr>
        <w:t>Бочков Александр Владимирович, Мандрик Мария Вячеславовна</w:t>
      </w:r>
      <w:r w:rsidRPr="00F826F0">
        <w:rPr>
          <w:rFonts w:ascii="Times New Roman" w:hAnsi="Times New Roman" w:cs="Times New Roman"/>
          <w:sz w:val="28"/>
          <w:szCs w:val="28"/>
        </w:rPr>
        <w:t xml:space="preserve"> (СПб., ИИМК РАН). Чистка М.И. Максимовой в Государственном Эрмитаже (1931 г.).</w:t>
      </w:r>
    </w:p>
    <w:p w14:paraId="54412ED4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</w:p>
    <w:p w14:paraId="63AE506F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Дискуссия, обсуждение докладов.</w:t>
      </w:r>
    </w:p>
    <w:p w14:paraId="31508EDD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 xml:space="preserve">Подведение итогов, закрытие конференции. </w:t>
      </w:r>
    </w:p>
    <w:p w14:paraId="7A857445" w14:textId="77777777" w:rsidR="00CF5462" w:rsidRPr="00F826F0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 w:rsidRPr="00F826F0">
        <w:rPr>
          <w:rFonts w:ascii="Times New Roman" w:hAnsi="Times New Roman" w:cs="Times New Roman"/>
          <w:sz w:val="28"/>
          <w:szCs w:val="28"/>
        </w:rPr>
        <w:t>Дружеское чаепитие в каб. 201 (Отдел истории античной культуры ИИМК РАН).</w:t>
      </w:r>
    </w:p>
    <w:p w14:paraId="6CCA7FE9" w14:textId="77777777" w:rsidR="00CF5462" w:rsidRPr="000178E6" w:rsidRDefault="00CF5462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</w:p>
    <w:p w14:paraId="7994B19F" w14:textId="77777777" w:rsidR="00A72F13" w:rsidRPr="00A72F13" w:rsidRDefault="00A72F13" w:rsidP="00A72F13">
      <w:pPr>
        <w:rPr>
          <w:rFonts w:ascii="Times New Roman" w:hAnsi="Times New Roman" w:cs="Times New Roman"/>
          <w:sz w:val="28"/>
          <w:szCs w:val="28"/>
        </w:rPr>
      </w:pPr>
      <w:r w:rsidRPr="00A72F13">
        <w:rPr>
          <w:rFonts w:ascii="Times New Roman" w:hAnsi="Times New Roman" w:cs="Times New Roman"/>
          <w:sz w:val="28"/>
          <w:szCs w:val="28"/>
        </w:rPr>
        <w:t xml:space="preserve">            Для доступа к конференции онлайн просим обращаться к н.с. Отдела     </w:t>
      </w:r>
    </w:p>
    <w:p w14:paraId="5094DAA4" w14:textId="39E33A64" w:rsidR="00A72F13" w:rsidRPr="00A72F13" w:rsidRDefault="00A72F13" w:rsidP="00A72F13">
      <w:pPr>
        <w:rPr>
          <w:rFonts w:ascii="Times New Roman" w:hAnsi="Times New Roman" w:cs="Times New Roman"/>
          <w:sz w:val="28"/>
          <w:szCs w:val="28"/>
        </w:rPr>
      </w:pPr>
      <w:r w:rsidRPr="00A72F13">
        <w:rPr>
          <w:rFonts w:ascii="Times New Roman" w:hAnsi="Times New Roman" w:cs="Times New Roman"/>
          <w:sz w:val="28"/>
          <w:szCs w:val="28"/>
        </w:rPr>
        <w:t xml:space="preserve">            истории античной культуры Е.В. Четверкиной (vilgelmina_@mail.ru)</w:t>
      </w:r>
    </w:p>
    <w:p w14:paraId="2F9A0FCC" w14:textId="77777777" w:rsidR="00DD667B" w:rsidRPr="000178E6" w:rsidRDefault="00DD667B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</w:p>
    <w:p w14:paraId="445CCC37" w14:textId="77777777" w:rsidR="00DD667B" w:rsidRPr="000178E6" w:rsidRDefault="00DD667B" w:rsidP="006B346E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</w:p>
    <w:p w14:paraId="78E297FF" w14:textId="41437866" w:rsidR="00CF5462" w:rsidRPr="00F826F0" w:rsidRDefault="00C76C9E" w:rsidP="00247ADF">
      <w:pPr>
        <w:spacing w:line="360" w:lineRule="exact"/>
        <w:ind w:left="905" w:right="5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27EE1BA8" w14:textId="77777777" w:rsidR="00CF5462" w:rsidRPr="00F826F0" w:rsidRDefault="00CF546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74A7C5FC" w14:textId="77777777" w:rsidR="00CF5462" w:rsidRPr="00F826F0" w:rsidRDefault="00CF546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63633919" w14:textId="77777777" w:rsidR="00CF5462" w:rsidRPr="00F826F0" w:rsidRDefault="00CF546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70926B4A" w14:textId="77777777" w:rsidR="00CF5462" w:rsidRPr="00F826F0" w:rsidRDefault="00CF546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3C2AF5B6" w14:textId="77777777" w:rsidR="00CF5462" w:rsidRPr="00F826F0" w:rsidRDefault="00CF546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57211C76" w14:textId="77777777" w:rsidR="00CF5462" w:rsidRPr="00F826F0" w:rsidRDefault="00CF546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2C4DB070" w14:textId="77777777" w:rsidR="00CF5462" w:rsidRPr="00F826F0" w:rsidRDefault="00CF5462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14:paraId="3B767CCC" w14:textId="77777777" w:rsidR="00CF5462" w:rsidRPr="00F826F0" w:rsidRDefault="00CF5462">
      <w:pPr>
        <w:spacing w:line="486" w:lineRule="exact"/>
        <w:rPr>
          <w:rFonts w:ascii="Times New Roman" w:hAnsi="Times New Roman" w:cs="Times New Roman"/>
          <w:sz w:val="28"/>
          <w:szCs w:val="28"/>
        </w:rPr>
      </w:pPr>
    </w:p>
    <w:p w14:paraId="4B9E7C38" w14:textId="77777777" w:rsidR="00CF5462" w:rsidRPr="00F826F0" w:rsidRDefault="00CF5462">
      <w:pPr>
        <w:rPr>
          <w:rFonts w:ascii="Times New Roman" w:hAnsi="Times New Roman" w:cs="Times New Roman"/>
          <w:sz w:val="28"/>
          <w:szCs w:val="28"/>
        </w:rPr>
      </w:pPr>
    </w:p>
    <w:sectPr w:rsidR="00CF5462" w:rsidRPr="00F826F0" w:rsidSect="00C664ED">
      <w:type w:val="continuous"/>
      <w:pgSz w:w="10805" w:h="15494"/>
      <w:pgMar w:top="220" w:right="369" w:bottom="114" w:left="2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4D697" w14:textId="77777777" w:rsidR="009C2FF8" w:rsidRDefault="009C2FF8" w:rsidP="00C664ED">
      <w:r>
        <w:separator/>
      </w:r>
    </w:p>
  </w:endnote>
  <w:endnote w:type="continuationSeparator" w:id="0">
    <w:p w14:paraId="47166651" w14:textId="77777777" w:rsidR="009C2FF8" w:rsidRDefault="009C2FF8" w:rsidP="00C6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6F224" w14:textId="77777777" w:rsidR="009C2FF8" w:rsidRDefault="009C2FF8"/>
  </w:footnote>
  <w:footnote w:type="continuationSeparator" w:id="0">
    <w:p w14:paraId="4DAE2FBC" w14:textId="77777777" w:rsidR="009C2FF8" w:rsidRDefault="009C2F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149FB"/>
    <w:multiLevelType w:val="hybridMultilevel"/>
    <w:tmpl w:val="4008D4DE"/>
    <w:lvl w:ilvl="0" w:tplc="39A84A56">
      <w:start w:val="1"/>
      <w:numFmt w:val="decimal"/>
      <w:lvlText w:val="%1."/>
      <w:lvlJc w:val="left"/>
      <w:pPr>
        <w:ind w:left="1419" w:hanging="85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ED"/>
    <w:rsid w:val="0001560A"/>
    <w:rsid w:val="000178E6"/>
    <w:rsid w:val="000553F5"/>
    <w:rsid w:val="000C008F"/>
    <w:rsid w:val="00172E23"/>
    <w:rsid w:val="001A477A"/>
    <w:rsid w:val="001D616F"/>
    <w:rsid w:val="001E301E"/>
    <w:rsid w:val="00247ADF"/>
    <w:rsid w:val="002A6E10"/>
    <w:rsid w:val="002C1E56"/>
    <w:rsid w:val="002D5FB8"/>
    <w:rsid w:val="00310759"/>
    <w:rsid w:val="00331AAF"/>
    <w:rsid w:val="00415C45"/>
    <w:rsid w:val="00430E32"/>
    <w:rsid w:val="00431F86"/>
    <w:rsid w:val="00450867"/>
    <w:rsid w:val="00470A4E"/>
    <w:rsid w:val="00530CE8"/>
    <w:rsid w:val="005B296A"/>
    <w:rsid w:val="005B76EE"/>
    <w:rsid w:val="006425DC"/>
    <w:rsid w:val="006B346E"/>
    <w:rsid w:val="006D5856"/>
    <w:rsid w:val="00701FC6"/>
    <w:rsid w:val="00740682"/>
    <w:rsid w:val="00783442"/>
    <w:rsid w:val="00816CB7"/>
    <w:rsid w:val="008356AB"/>
    <w:rsid w:val="008474E7"/>
    <w:rsid w:val="008C71E4"/>
    <w:rsid w:val="00901239"/>
    <w:rsid w:val="009C2FF8"/>
    <w:rsid w:val="00A65BD8"/>
    <w:rsid w:val="00A72F13"/>
    <w:rsid w:val="00AC1C24"/>
    <w:rsid w:val="00AD3641"/>
    <w:rsid w:val="00C1210C"/>
    <w:rsid w:val="00C22D82"/>
    <w:rsid w:val="00C664ED"/>
    <w:rsid w:val="00C76C9E"/>
    <w:rsid w:val="00C84BB8"/>
    <w:rsid w:val="00C9165C"/>
    <w:rsid w:val="00CF5462"/>
    <w:rsid w:val="00DA55CD"/>
    <w:rsid w:val="00DD667B"/>
    <w:rsid w:val="00E00A47"/>
    <w:rsid w:val="00E14B48"/>
    <w:rsid w:val="00EA40DD"/>
    <w:rsid w:val="00EB446B"/>
    <w:rsid w:val="00EF4A90"/>
    <w:rsid w:val="00F20DD1"/>
    <w:rsid w:val="00F41756"/>
    <w:rsid w:val="00F826F0"/>
    <w:rsid w:val="00F91676"/>
    <w:rsid w:val="00F9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4143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E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64ED"/>
    <w:rPr>
      <w:rFonts w:cs="Times New Roman"/>
      <w:color w:val="0066CC"/>
      <w:u w:val="single"/>
    </w:rPr>
  </w:style>
  <w:style w:type="character" w:customStyle="1" w:styleId="Bodytext3">
    <w:name w:val="Body text (3)_"/>
    <w:link w:val="Bodytext30"/>
    <w:uiPriority w:val="99"/>
    <w:locked/>
    <w:rsid w:val="00C664ED"/>
    <w:rPr>
      <w:rFonts w:ascii="Times New Roman" w:hAnsi="Times New Roman"/>
      <w:sz w:val="16"/>
      <w:u w:val="none"/>
    </w:rPr>
  </w:style>
  <w:style w:type="character" w:customStyle="1" w:styleId="Bodytext4">
    <w:name w:val="Body text (4)_"/>
    <w:link w:val="Bodytext40"/>
    <w:uiPriority w:val="99"/>
    <w:locked/>
    <w:rsid w:val="00C664ED"/>
    <w:rPr>
      <w:rFonts w:ascii="Trebuchet MS" w:eastAsia="Times New Roman" w:hAnsi="Trebuchet MS"/>
      <w:sz w:val="14"/>
      <w:u w:val="none"/>
    </w:rPr>
  </w:style>
  <w:style w:type="character" w:customStyle="1" w:styleId="Bodytext5">
    <w:name w:val="Body text (5)_"/>
    <w:link w:val="Bodytext50"/>
    <w:uiPriority w:val="99"/>
    <w:locked/>
    <w:rsid w:val="00C664ED"/>
    <w:rPr>
      <w:rFonts w:ascii="Times New Roman" w:hAnsi="Times New Roman"/>
      <w:b/>
      <w:sz w:val="28"/>
      <w:u w:val="none"/>
    </w:rPr>
  </w:style>
  <w:style w:type="character" w:customStyle="1" w:styleId="Bodytext6">
    <w:name w:val="Body text (6)_"/>
    <w:link w:val="Bodytext60"/>
    <w:uiPriority w:val="99"/>
    <w:locked/>
    <w:rsid w:val="00C664ED"/>
    <w:rPr>
      <w:rFonts w:ascii="Times New Roman" w:hAnsi="Times New Roman"/>
      <w:i/>
      <w:u w:val="none"/>
    </w:rPr>
  </w:style>
  <w:style w:type="character" w:customStyle="1" w:styleId="Bodytext6Bold">
    <w:name w:val="Body text (6) + Bold"/>
    <w:aliases w:val="Not Italic"/>
    <w:uiPriority w:val="99"/>
    <w:rsid w:val="00C664ED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sid w:val="00C664ED"/>
    <w:rPr>
      <w:rFonts w:ascii="Times New Roman" w:hAnsi="Times New Roman"/>
      <w:b/>
      <w:spacing w:val="10"/>
      <w:sz w:val="19"/>
      <w:u w:val="none"/>
    </w:rPr>
  </w:style>
  <w:style w:type="character" w:customStyle="1" w:styleId="Bodytext712pt">
    <w:name w:val="Body text (7) + 12 pt"/>
    <w:aliases w:val="Not Bold,Italic,Spacing 0 pt"/>
    <w:uiPriority w:val="99"/>
    <w:rsid w:val="00C664ED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sid w:val="00C664ED"/>
    <w:rPr>
      <w:rFonts w:ascii="Times New Roman" w:hAnsi="Times New Roman"/>
      <w:sz w:val="30"/>
      <w:u w:val="none"/>
    </w:rPr>
  </w:style>
  <w:style w:type="character" w:customStyle="1" w:styleId="PicturecaptionExact">
    <w:name w:val="Picture caption Exact"/>
    <w:link w:val="Picturecaption"/>
    <w:uiPriority w:val="99"/>
    <w:locked/>
    <w:rsid w:val="00C664ED"/>
    <w:rPr>
      <w:rFonts w:ascii="Times New Roman" w:hAnsi="Times New Roman"/>
      <w:sz w:val="30"/>
      <w:u w:val="none"/>
    </w:rPr>
  </w:style>
  <w:style w:type="paragraph" w:customStyle="1" w:styleId="Bodytext30">
    <w:name w:val="Body text (3)"/>
    <w:basedOn w:val="a"/>
    <w:link w:val="Bodytext3"/>
    <w:uiPriority w:val="99"/>
    <w:rsid w:val="00C664ED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40">
    <w:name w:val="Body text (4)"/>
    <w:basedOn w:val="a"/>
    <w:link w:val="Bodytext4"/>
    <w:uiPriority w:val="99"/>
    <w:rsid w:val="00C664ED"/>
    <w:pPr>
      <w:shd w:val="clear" w:color="auto" w:fill="FFFFFF"/>
      <w:spacing w:after="120" w:line="240" w:lineRule="atLeast"/>
      <w:jc w:val="center"/>
    </w:pPr>
    <w:rPr>
      <w:rFonts w:ascii="Trebuchet MS" w:hAnsi="Trebuchet MS" w:cs="Trebuchet MS"/>
      <w:sz w:val="14"/>
      <w:szCs w:val="14"/>
    </w:rPr>
  </w:style>
  <w:style w:type="paragraph" w:customStyle="1" w:styleId="Bodytext50">
    <w:name w:val="Body text (5)"/>
    <w:basedOn w:val="a"/>
    <w:link w:val="Bodytext5"/>
    <w:uiPriority w:val="99"/>
    <w:rsid w:val="00C664ED"/>
    <w:pPr>
      <w:shd w:val="clear" w:color="auto" w:fill="FFFFFF"/>
      <w:spacing w:before="120" w:after="36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60">
    <w:name w:val="Body text (6)"/>
    <w:basedOn w:val="a"/>
    <w:link w:val="Bodytext6"/>
    <w:uiPriority w:val="99"/>
    <w:rsid w:val="00C664ED"/>
    <w:pPr>
      <w:shd w:val="clear" w:color="auto" w:fill="FFFFFF"/>
      <w:spacing w:before="360" w:line="278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Bodytext70">
    <w:name w:val="Body text (7)"/>
    <w:basedOn w:val="a"/>
    <w:link w:val="Bodytext7"/>
    <w:uiPriority w:val="99"/>
    <w:rsid w:val="00C664ED"/>
    <w:pPr>
      <w:shd w:val="clear" w:color="auto" w:fill="FFFFFF"/>
      <w:spacing w:after="2520" w:line="278" w:lineRule="exact"/>
      <w:jc w:val="center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customStyle="1" w:styleId="Bodytext20">
    <w:name w:val="Body text (2)"/>
    <w:basedOn w:val="a"/>
    <w:link w:val="Bodytext2"/>
    <w:uiPriority w:val="99"/>
    <w:rsid w:val="00C664ED"/>
    <w:pPr>
      <w:shd w:val="clear" w:color="auto" w:fill="FFFFFF"/>
      <w:spacing w:before="2520" w:after="480" w:line="24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">
    <w:name w:val="Picture caption"/>
    <w:basedOn w:val="a"/>
    <w:link w:val="PicturecaptionExact"/>
    <w:uiPriority w:val="99"/>
    <w:rsid w:val="00C664ED"/>
    <w:pPr>
      <w:shd w:val="clear" w:color="auto" w:fill="FFFFFF"/>
      <w:spacing w:line="365" w:lineRule="exact"/>
      <w:ind w:firstLine="76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No Spacing"/>
    <w:uiPriority w:val="99"/>
    <w:qFormat/>
    <w:rsid w:val="002D5FB8"/>
    <w:pPr>
      <w:widowControl w:val="0"/>
    </w:pPr>
    <w:rPr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8C7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E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64ED"/>
    <w:rPr>
      <w:rFonts w:cs="Times New Roman"/>
      <w:color w:val="0066CC"/>
      <w:u w:val="single"/>
    </w:rPr>
  </w:style>
  <w:style w:type="character" w:customStyle="1" w:styleId="Bodytext3">
    <w:name w:val="Body text (3)_"/>
    <w:link w:val="Bodytext30"/>
    <w:uiPriority w:val="99"/>
    <w:locked/>
    <w:rsid w:val="00C664ED"/>
    <w:rPr>
      <w:rFonts w:ascii="Times New Roman" w:hAnsi="Times New Roman"/>
      <w:sz w:val="16"/>
      <w:u w:val="none"/>
    </w:rPr>
  </w:style>
  <w:style w:type="character" w:customStyle="1" w:styleId="Bodytext4">
    <w:name w:val="Body text (4)_"/>
    <w:link w:val="Bodytext40"/>
    <w:uiPriority w:val="99"/>
    <w:locked/>
    <w:rsid w:val="00C664ED"/>
    <w:rPr>
      <w:rFonts w:ascii="Trebuchet MS" w:eastAsia="Times New Roman" w:hAnsi="Trebuchet MS"/>
      <w:sz w:val="14"/>
      <w:u w:val="none"/>
    </w:rPr>
  </w:style>
  <w:style w:type="character" w:customStyle="1" w:styleId="Bodytext5">
    <w:name w:val="Body text (5)_"/>
    <w:link w:val="Bodytext50"/>
    <w:uiPriority w:val="99"/>
    <w:locked/>
    <w:rsid w:val="00C664ED"/>
    <w:rPr>
      <w:rFonts w:ascii="Times New Roman" w:hAnsi="Times New Roman"/>
      <w:b/>
      <w:sz w:val="28"/>
      <w:u w:val="none"/>
    </w:rPr>
  </w:style>
  <w:style w:type="character" w:customStyle="1" w:styleId="Bodytext6">
    <w:name w:val="Body text (6)_"/>
    <w:link w:val="Bodytext60"/>
    <w:uiPriority w:val="99"/>
    <w:locked/>
    <w:rsid w:val="00C664ED"/>
    <w:rPr>
      <w:rFonts w:ascii="Times New Roman" w:hAnsi="Times New Roman"/>
      <w:i/>
      <w:u w:val="none"/>
    </w:rPr>
  </w:style>
  <w:style w:type="character" w:customStyle="1" w:styleId="Bodytext6Bold">
    <w:name w:val="Body text (6) + Bold"/>
    <w:aliases w:val="Not Italic"/>
    <w:uiPriority w:val="99"/>
    <w:rsid w:val="00C664ED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sid w:val="00C664ED"/>
    <w:rPr>
      <w:rFonts w:ascii="Times New Roman" w:hAnsi="Times New Roman"/>
      <w:b/>
      <w:spacing w:val="10"/>
      <w:sz w:val="19"/>
      <w:u w:val="none"/>
    </w:rPr>
  </w:style>
  <w:style w:type="character" w:customStyle="1" w:styleId="Bodytext712pt">
    <w:name w:val="Body text (7) + 12 pt"/>
    <w:aliases w:val="Not Bold,Italic,Spacing 0 pt"/>
    <w:uiPriority w:val="99"/>
    <w:rsid w:val="00C664ED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sid w:val="00C664ED"/>
    <w:rPr>
      <w:rFonts w:ascii="Times New Roman" w:hAnsi="Times New Roman"/>
      <w:sz w:val="30"/>
      <w:u w:val="none"/>
    </w:rPr>
  </w:style>
  <w:style w:type="character" w:customStyle="1" w:styleId="PicturecaptionExact">
    <w:name w:val="Picture caption Exact"/>
    <w:link w:val="Picturecaption"/>
    <w:uiPriority w:val="99"/>
    <w:locked/>
    <w:rsid w:val="00C664ED"/>
    <w:rPr>
      <w:rFonts w:ascii="Times New Roman" w:hAnsi="Times New Roman"/>
      <w:sz w:val="30"/>
      <w:u w:val="none"/>
    </w:rPr>
  </w:style>
  <w:style w:type="paragraph" w:customStyle="1" w:styleId="Bodytext30">
    <w:name w:val="Body text (3)"/>
    <w:basedOn w:val="a"/>
    <w:link w:val="Bodytext3"/>
    <w:uiPriority w:val="99"/>
    <w:rsid w:val="00C664ED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40">
    <w:name w:val="Body text (4)"/>
    <w:basedOn w:val="a"/>
    <w:link w:val="Bodytext4"/>
    <w:uiPriority w:val="99"/>
    <w:rsid w:val="00C664ED"/>
    <w:pPr>
      <w:shd w:val="clear" w:color="auto" w:fill="FFFFFF"/>
      <w:spacing w:after="120" w:line="240" w:lineRule="atLeast"/>
      <w:jc w:val="center"/>
    </w:pPr>
    <w:rPr>
      <w:rFonts w:ascii="Trebuchet MS" w:hAnsi="Trebuchet MS" w:cs="Trebuchet MS"/>
      <w:sz w:val="14"/>
      <w:szCs w:val="14"/>
    </w:rPr>
  </w:style>
  <w:style w:type="paragraph" w:customStyle="1" w:styleId="Bodytext50">
    <w:name w:val="Body text (5)"/>
    <w:basedOn w:val="a"/>
    <w:link w:val="Bodytext5"/>
    <w:uiPriority w:val="99"/>
    <w:rsid w:val="00C664ED"/>
    <w:pPr>
      <w:shd w:val="clear" w:color="auto" w:fill="FFFFFF"/>
      <w:spacing w:before="120" w:after="36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60">
    <w:name w:val="Body text (6)"/>
    <w:basedOn w:val="a"/>
    <w:link w:val="Bodytext6"/>
    <w:uiPriority w:val="99"/>
    <w:rsid w:val="00C664ED"/>
    <w:pPr>
      <w:shd w:val="clear" w:color="auto" w:fill="FFFFFF"/>
      <w:spacing w:before="360" w:line="278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Bodytext70">
    <w:name w:val="Body text (7)"/>
    <w:basedOn w:val="a"/>
    <w:link w:val="Bodytext7"/>
    <w:uiPriority w:val="99"/>
    <w:rsid w:val="00C664ED"/>
    <w:pPr>
      <w:shd w:val="clear" w:color="auto" w:fill="FFFFFF"/>
      <w:spacing w:after="2520" w:line="278" w:lineRule="exact"/>
      <w:jc w:val="center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customStyle="1" w:styleId="Bodytext20">
    <w:name w:val="Body text (2)"/>
    <w:basedOn w:val="a"/>
    <w:link w:val="Bodytext2"/>
    <w:uiPriority w:val="99"/>
    <w:rsid w:val="00C664ED"/>
    <w:pPr>
      <w:shd w:val="clear" w:color="auto" w:fill="FFFFFF"/>
      <w:spacing w:before="2520" w:after="480" w:line="24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">
    <w:name w:val="Picture caption"/>
    <w:basedOn w:val="a"/>
    <w:link w:val="PicturecaptionExact"/>
    <w:uiPriority w:val="99"/>
    <w:rsid w:val="00C664ED"/>
    <w:pPr>
      <w:shd w:val="clear" w:color="auto" w:fill="FFFFFF"/>
      <w:spacing w:line="365" w:lineRule="exact"/>
      <w:ind w:firstLine="76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No Spacing"/>
    <w:uiPriority w:val="99"/>
    <w:qFormat/>
    <w:rsid w:val="002D5FB8"/>
    <w:pPr>
      <w:widowControl w:val="0"/>
    </w:pPr>
    <w:rPr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8C7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ocr_4a6aeade7b9826712c61f9dee1897d8c</vt:lpstr>
    </vt:vector>
  </TitlesOfParts>
  <Company>Hewlett-Packard Company</Company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ocr_4a6aeade7b9826712c61f9dee1897d8c</dc:title>
  <dc:creator>Masha</dc:creator>
  <cp:lastModifiedBy>Masha</cp:lastModifiedBy>
  <cp:revision>2</cp:revision>
  <dcterms:created xsi:type="dcterms:W3CDTF">2023-05-27T15:06:00Z</dcterms:created>
  <dcterms:modified xsi:type="dcterms:W3CDTF">2023-05-27T15:06:00Z</dcterms:modified>
</cp:coreProperties>
</file>